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A5" w:rsidRDefault="004022A5" w:rsidP="004022A5">
      <w:pPr>
        <w:spacing w:after="0" w:line="240" w:lineRule="auto"/>
        <w:jc w:val="both"/>
        <w:rPr>
          <w:rFonts w:ascii="Arial" w:eastAsia="Times New Roman" w:hAnsi="Arial" w:cs="Arial"/>
          <w:b/>
          <w:sz w:val="20"/>
          <w:szCs w:val="20"/>
          <w:lang w:val="es-ES_tradnl" w:eastAsia="es-ES"/>
        </w:rPr>
      </w:pPr>
      <w:r w:rsidRPr="00D8511F">
        <w:rPr>
          <w:rFonts w:ascii="Arial" w:eastAsia="Times New Roman" w:hAnsi="Arial" w:cs="Arial"/>
          <w:b/>
          <w:sz w:val="20"/>
          <w:szCs w:val="20"/>
          <w:lang w:val="es-ES_tradnl" w:eastAsia="es-ES"/>
        </w:rPr>
        <w:t>CONSENTIMIENTO PARA CONSULTA DE DATOS PERSONALES.</w:t>
      </w:r>
    </w:p>
    <w:p w:rsidR="004022A5" w:rsidRPr="001571DD" w:rsidRDefault="004022A5" w:rsidP="004022A5">
      <w:pPr>
        <w:spacing w:after="0" w:line="240" w:lineRule="auto"/>
        <w:jc w:val="both"/>
        <w:rPr>
          <w:rFonts w:ascii="Arial" w:eastAsia="Times New Roman" w:hAnsi="Arial" w:cs="Arial"/>
          <w:sz w:val="20"/>
          <w:szCs w:val="20"/>
          <w:lang w:val="es-ES_tradnl" w:eastAsia="es-ES"/>
        </w:rPr>
      </w:pPr>
      <w:r w:rsidRPr="00D8511F">
        <w:rPr>
          <w:rFonts w:ascii="Arial" w:eastAsia="Times New Roman" w:hAnsi="Arial" w:cs="Arial"/>
          <w:sz w:val="20"/>
          <w:szCs w:val="20"/>
          <w:lang w:val="es-ES_tradnl" w:eastAsia="es-ES"/>
        </w:rPr>
        <w:t xml:space="preserve">En aplicación del </w:t>
      </w:r>
      <w:r w:rsidRPr="00D8511F">
        <w:rPr>
          <w:rFonts w:ascii="Arial" w:eastAsia="Times New Roman" w:hAnsi="Arial" w:cs="Arial"/>
          <w:i/>
          <w:sz w:val="20"/>
          <w:szCs w:val="20"/>
          <w:lang w:val="es-ES_tradnl" w:eastAsia="es-ES"/>
        </w:rPr>
        <w:t>artículo 28 de la Ley 39/2015, de 1 de octubre, del Procedimiento Administrativo Común de las Administraciones Públicas</w:t>
      </w:r>
      <w:r>
        <w:rPr>
          <w:rFonts w:ascii="Arial" w:eastAsia="Times New Roman" w:hAnsi="Arial" w:cs="Arial"/>
          <w:sz w:val="20"/>
          <w:szCs w:val="20"/>
          <w:lang w:val="es-ES_tradnl" w:eastAsia="es-ES"/>
        </w:rPr>
        <w:t>, el órgano administrativo competente consultará o recabará por medios electrónicos, los datos relacionados a continuación, salvo que se oponga a la consulta.</w:t>
      </w:r>
    </w:p>
    <w:p w:rsidR="004022A5" w:rsidRPr="00FC51F4" w:rsidRDefault="004022A5" w:rsidP="004022A5">
      <w:pPr>
        <w:shd w:val="clear" w:color="auto" w:fill="FFFFFF"/>
        <w:spacing w:after="180" w:line="240" w:lineRule="auto"/>
        <w:ind w:left="150" w:right="28"/>
        <w:jc w:val="both"/>
        <w:rPr>
          <w:rFonts w:ascii="Arial" w:eastAsia="Times New Roman" w:hAnsi="Arial" w:cs="Arial"/>
          <w:color w:val="333333"/>
          <w:sz w:val="20"/>
          <w:szCs w:val="20"/>
          <w:lang w:val="es-ES_tradnl" w:eastAsia="es-ES"/>
        </w:rPr>
      </w:pPr>
      <w:sdt>
        <w:sdtPr>
          <w:rPr>
            <w:rFonts w:ascii="Arial" w:eastAsia="Times New Roman" w:hAnsi="Arial" w:cs="Arial"/>
            <w:color w:val="333333"/>
            <w:sz w:val="20"/>
            <w:szCs w:val="20"/>
            <w:lang w:val="es-ES_tradnl" w:eastAsia="es-ES"/>
          </w:rPr>
          <w:id w:val="-1833288595"/>
          <w14:checkbox>
            <w14:checked w14:val="0"/>
            <w14:checkedState w14:val="2612" w14:font="MS Gothic"/>
            <w14:uncheckedState w14:val="2610" w14:font="MS Gothic"/>
          </w14:checkbox>
        </w:sdtPr>
        <w:sdtContent>
          <w:r>
            <w:rPr>
              <w:rFonts w:ascii="MS Gothic" w:eastAsia="MS Gothic" w:hAnsi="MS Gothic" w:cs="Arial" w:hint="eastAsia"/>
              <w:color w:val="333333"/>
              <w:sz w:val="20"/>
              <w:szCs w:val="20"/>
              <w:lang w:val="es-ES_tradnl" w:eastAsia="es-ES"/>
            </w:rPr>
            <w:t>☐</w:t>
          </w:r>
        </w:sdtContent>
      </w:sdt>
      <w:r w:rsidRPr="00FC51F4">
        <w:rPr>
          <w:rFonts w:ascii="Arial" w:eastAsia="Times New Roman" w:hAnsi="Arial" w:cs="Arial"/>
          <w:color w:val="333333"/>
          <w:sz w:val="20"/>
          <w:szCs w:val="20"/>
          <w:lang w:val="es-ES_tradnl" w:eastAsia="es-ES"/>
        </w:rPr>
        <w:t xml:space="preserve"> Me OPONGO a la consulta de: Datos de Identidad.</w:t>
      </w:r>
    </w:p>
    <w:p w:rsidR="004022A5" w:rsidRPr="00FC51F4" w:rsidRDefault="004022A5" w:rsidP="004022A5">
      <w:pPr>
        <w:shd w:val="clear" w:color="auto" w:fill="FFFFFF"/>
        <w:spacing w:after="180" w:line="240" w:lineRule="auto"/>
        <w:ind w:left="150" w:right="28"/>
        <w:jc w:val="both"/>
        <w:rPr>
          <w:rFonts w:ascii="Arial" w:eastAsia="Times New Roman" w:hAnsi="Arial" w:cs="Arial"/>
          <w:color w:val="333333"/>
          <w:sz w:val="20"/>
          <w:szCs w:val="20"/>
          <w:lang w:val="es-ES_tradnl" w:eastAsia="es-ES"/>
        </w:rPr>
      </w:pPr>
      <w:sdt>
        <w:sdtPr>
          <w:rPr>
            <w:rFonts w:ascii="Arial" w:eastAsia="Times New Roman" w:hAnsi="Arial" w:cs="Arial"/>
            <w:color w:val="333333"/>
            <w:sz w:val="20"/>
            <w:szCs w:val="20"/>
            <w:lang w:val="es-ES_tradnl" w:eastAsia="es-ES"/>
          </w:rPr>
          <w:id w:val="802586163"/>
          <w14:checkbox>
            <w14:checked w14:val="0"/>
            <w14:checkedState w14:val="2612" w14:font="MS Gothic"/>
            <w14:uncheckedState w14:val="2610" w14:font="MS Gothic"/>
          </w14:checkbox>
        </w:sdtPr>
        <w:sdtContent>
          <w:r w:rsidRPr="00FC51F4">
            <w:rPr>
              <w:rFonts w:ascii="Segoe UI Symbol" w:eastAsia="Times New Roman" w:hAnsi="Segoe UI Symbol" w:cs="Segoe UI Symbol"/>
              <w:color w:val="333333"/>
              <w:sz w:val="20"/>
              <w:szCs w:val="20"/>
              <w:lang w:val="es-ES_tradnl" w:eastAsia="es-ES"/>
            </w:rPr>
            <w:t>☐</w:t>
          </w:r>
        </w:sdtContent>
      </w:sdt>
      <w:r w:rsidRPr="00FC51F4">
        <w:rPr>
          <w:rFonts w:ascii="Arial" w:eastAsia="Times New Roman" w:hAnsi="Arial" w:cs="Arial"/>
          <w:color w:val="333333"/>
          <w:sz w:val="20"/>
          <w:szCs w:val="20"/>
          <w:lang w:val="es-ES_tradnl" w:eastAsia="es-ES"/>
        </w:rPr>
        <w:t xml:space="preserve"> Me OPONGO a la consulta de: Certificados de Títulos Universitarios.</w:t>
      </w:r>
    </w:p>
    <w:p w:rsidR="004022A5" w:rsidRPr="00FC51F4" w:rsidRDefault="004022A5" w:rsidP="004022A5">
      <w:pPr>
        <w:shd w:val="clear" w:color="auto" w:fill="FFFFFF"/>
        <w:spacing w:after="180" w:line="240" w:lineRule="auto"/>
        <w:ind w:left="150" w:right="28"/>
        <w:jc w:val="both"/>
        <w:rPr>
          <w:rFonts w:ascii="Arial" w:eastAsia="Times New Roman" w:hAnsi="Arial" w:cs="Arial"/>
          <w:color w:val="333333"/>
          <w:sz w:val="20"/>
          <w:szCs w:val="20"/>
          <w:lang w:val="es-ES_tradnl" w:eastAsia="es-ES"/>
        </w:rPr>
      </w:pPr>
      <w:sdt>
        <w:sdtPr>
          <w:rPr>
            <w:rFonts w:ascii="Arial" w:eastAsia="Times New Roman" w:hAnsi="Arial" w:cs="Arial"/>
            <w:color w:val="333333"/>
            <w:sz w:val="20"/>
            <w:szCs w:val="20"/>
            <w:lang w:val="es-ES_tradnl" w:eastAsia="es-ES"/>
          </w:rPr>
          <w:id w:val="2076695990"/>
          <w14:checkbox>
            <w14:checked w14:val="0"/>
            <w14:checkedState w14:val="2612" w14:font="MS Gothic"/>
            <w14:uncheckedState w14:val="2610" w14:font="MS Gothic"/>
          </w14:checkbox>
        </w:sdtPr>
        <w:sdtContent>
          <w:r w:rsidRPr="00FC51F4">
            <w:rPr>
              <w:rFonts w:ascii="Segoe UI Symbol" w:eastAsia="Times New Roman" w:hAnsi="Segoe UI Symbol" w:cs="Segoe UI Symbol"/>
              <w:color w:val="333333"/>
              <w:sz w:val="20"/>
              <w:szCs w:val="20"/>
              <w:lang w:val="es-ES_tradnl" w:eastAsia="es-ES"/>
            </w:rPr>
            <w:t>☐</w:t>
          </w:r>
        </w:sdtContent>
      </w:sdt>
      <w:r w:rsidRPr="00FC51F4">
        <w:rPr>
          <w:rFonts w:ascii="Arial" w:eastAsia="Times New Roman" w:hAnsi="Arial" w:cs="Arial"/>
          <w:color w:val="333333"/>
          <w:sz w:val="20"/>
          <w:szCs w:val="20"/>
          <w:lang w:val="es-ES_tradnl" w:eastAsia="es-ES"/>
        </w:rPr>
        <w:t xml:space="preserve"> Me OPONGO a la consulta de: Certificados de Títulos No Universitarios.</w:t>
      </w:r>
    </w:p>
    <w:p w:rsidR="004022A5" w:rsidRDefault="004022A5" w:rsidP="004022A5">
      <w:pPr>
        <w:shd w:val="clear" w:color="auto" w:fill="FFFFFF"/>
        <w:spacing w:after="0" w:line="240" w:lineRule="auto"/>
        <w:ind w:left="150" w:right="28"/>
        <w:jc w:val="both"/>
        <w:rPr>
          <w:rFonts w:ascii="Arial" w:eastAsia="Times New Roman" w:hAnsi="Arial" w:cs="Arial"/>
          <w:color w:val="333333"/>
          <w:sz w:val="20"/>
          <w:szCs w:val="20"/>
          <w:lang w:val="es-ES_tradnl" w:eastAsia="es-ES"/>
        </w:rPr>
      </w:pPr>
      <w:sdt>
        <w:sdtPr>
          <w:rPr>
            <w:rFonts w:ascii="Arial" w:eastAsia="Times New Roman" w:hAnsi="Arial" w:cs="Arial"/>
            <w:color w:val="333333"/>
            <w:sz w:val="20"/>
            <w:szCs w:val="20"/>
            <w:lang w:val="es-ES_tradnl" w:eastAsia="es-ES"/>
          </w:rPr>
          <w:id w:val="-319272889"/>
          <w14:checkbox>
            <w14:checked w14:val="0"/>
            <w14:checkedState w14:val="2612" w14:font="MS Gothic"/>
            <w14:uncheckedState w14:val="2610" w14:font="MS Gothic"/>
          </w14:checkbox>
        </w:sdtPr>
        <w:sdtContent>
          <w:r>
            <w:rPr>
              <w:rFonts w:ascii="MS Gothic" w:eastAsia="MS Gothic" w:hAnsi="MS Gothic" w:cs="Arial" w:hint="eastAsia"/>
              <w:color w:val="333333"/>
              <w:sz w:val="20"/>
              <w:szCs w:val="20"/>
              <w:lang w:val="es-ES_tradnl" w:eastAsia="es-ES"/>
            </w:rPr>
            <w:t>☐</w:t>
          </w:r>
        </w:sdtContent>
      </w:sdt>
      <w:r w:rsidRPr="00FC51F4">
        <w:rPr>
          <w:rFonts w:ascii="Arial" w:eastAsia="Times New Roman" w:hAnsi="Arial" w:cs="Arial"/>
          <w:color w:val="333333"/>
          <w:sz w:val="20"/>
          <w:szCs w:val="20"/>
          <w:lang w:val="es-ES_tradnl" w:eastAsia="es-ES"/>
        </w:rPr>
        <w:t xml:space="preserve"> Me OPONGO  a la consulta de: Certificado de inexistencia de antecedentes penales  de delitos sexuales.*</w:t>
      </w:r>
    </w:p>
    <w:p w:rsidR="004022A5" w:rsidRPr="00D8511F" w:rsidRDefault="004022A5" w:rsidP="004022A5">
      <w:pPr>
        <w:pStyle w:val="Prrafodelista"/>
        <w:numPr>
          <w:ilvl w:val="0"/>
          <w:numId w:val="1"/>
        </w:numPr>
        <w:shd w:val="clear" w:color="auto" w:fill="FFFFFF"/>
        <w:spacing w:after="0" w:line="240" w:lineRule="auto"/>
        <w:ind w:right="28"/>
        <w:jc w:val="both"/>
        <w:rPr>
          <w:rFonts w:ascii="Arial" w:eastAsia="Times New Roman" w:hAnsi="Arial" w:cs="Arial"/>
          <w:color w:val="333333"/>
          <w:sz w:val="20"/>
          <w:szCs w:val="20"/>
          <w:lang w:val="es-ES_tradnl" w:eastAsia="es-ES"/>
        </w:rPr>
      </w:pPr>
      <w:r w:rsidRPr="00D8511F">
        <w:rPr>
          <w:rFonts w:ascii="Arial" w:eastAsia="Times New Roman" w:hAnsi="Arial" w:cs="Arial"/>
          <w:color w:val="333333"/>
          <w:sz w:val="20"/>
          <w:szCs w:val="20"/>
          <w:lang w:val="es-ES_tradnl" w:eastAsia="es-ES"/>
        </w:rPr>
        <w:t xml:space="preserve">Este certificado sólo será autorizado para los supuestos contemplados en el artículo 13 de la </w:t>
      </w:r>
      <w:r w:rsidRPr="00D8511F">
        <w:rPr>
          <w:rFonts w:ascii="Arial" w:eastAsia="Times New Roman" w:hAnsi="Arial" w:cs="Arial"/>
          <w:i/>
          <w:color w:val="333333"/>
          <w:sz w:val="20"/>
          <w:szCs w:val="20"/>
          <w:lang w:val="es-ES_tradnl" w:eastAsia="es-ES"/>
        </w:rPr>
        <w:t>Ley Orgánica 1/1996, de 15 de enero, de Protección Jurídica del Menor, de modificación parcial del Código civil y de la Ley de Enjuiciamiento Civil.</w:t>
      </w:r>
    </w:p>
    <w:p w:rsidR="004022A5" w:rsidRDefault="004022A5" w:rsidP="004022A5">
      <w:pPr>
        <w:spacing w:after="0" w:line="240" w:lineRule="auto"/>
        <w:jc w:val="both"/>
        <w:rPr>
          <w:rFonts w:ascii="Arial" w:eastAsia="Times New Roman" w:hAnsi="Arial" w:cs="Arial"/>
          <w:sz w:val="20"/>
          <w:szCs w:val="20"/>
          <w:lang w:val="es-ES_tradnl" w:eastAsia="es-ES"/>
        </w:rPr>
      </w:pPr>
    </w:p>
    <w:p w:rsidR="004022A5" w:rsidRPr="00FC51F4" w:rsidRDefault="004022A5" w:rsidP="004022A5">
      <w:pPr>
        <w:spacing w:after="0" w:line="240" w:lineRule="auto"/>
        <w:jc w:val="both"/>
        <w:rPr>
          <w:rFonts w:ascii="Arial" w:eastAsia="Times New Roman" w:hAnsi="Arial" w:cs="Arial"/>
          <w:sz w:val="20"/>
          <w:szCs w:val="20"/>
          <w:lang w:val="es-ES_tradnl" w:eastAsia="es-ES"/>
        </w:rPr>
      </w:pPr>
      <w:r w:rsidRPr="00FC51F4">
        <w:rPr>
          <w:rFonts w:ascii="Arial" w:eastAsia="Times New Roman" w:hAnsi="Arial" w:cs="Arial"/>
          <w:sz w:val="20"/>
          <w:szCs w:val="20"/>
          <w:lang w:val="es-ES_tradnl" w:eastAsia="es-ES"/>
        </w:rPr>
        <w:t>En el caso de NO AUTORIZACIÓN o de OPOSICIÓN a que el órgano administrativo competente consulte u obtenga los mencionados datos y documentos, deberá manifestarlo expresamente marca</w:t>
      </w:r>
      <w:r w:rsidRPr="00D8511F">
        <w:rPr>
          <w:rFonts w:ascii="Arial" w:eastAsia="Times New Roman" w:hAnsi="Arial" w:cs="Arial"/>
          <w:sz w:val="20"/>
          <w:szCs w:val="20"/>
          <w:lang w:val="es-ES_tradnl" w:eastAsia="es-ES"/>
        </w:rPr>
        <w:t xml:space="preserve">ndo la casilla correspondiente, </w:t>
      </w:r>
      <w:r w:rsidRPr="00FC51F4">
        <w:rPr>
          <w:rFonts w:ascii="Arial" w:eastAsia="Times New Roman" w:hAnsi="Arial" w:cs="Arial"/>
          <w:sz w:val="20"/>
          <w:szCs w:val="20"/>
          <w:lang w:val="es-ES_tradnl" w:eastAsia="es-ES"/>
        </w:rPr>
        <w:t>QUEDANDO OBLIGADO A APORTARLOS al procedimiento junto a esta presentación.</w:t>
      </w:r>
    </w:p>
    <w:p w:rsidR="004022A5" w:rsidRDefault="004022A5" w:rsidP="004022A5">
      <w:pPr>
        <w:spacing w:after="0" w:line="240" w:lineRule="auto"/>
        <w:jc w:val="both"/>
        <w:rPr>
          <w:rFonts w:ascii="Arial" w:eastAsia="Times New Roman" w:hAnsi="Arial" w:cs="Arial"/>
          <w:b/>
          <w:bCs/>
          <w:sz w:val="18"/>
          <w:szCs w:val="18"/>
          <w:lang w:eastAsia="es-ES"/>
        </w:rPr>
      </w:pPr>
    </w:p>
    <w:p w:rsidR="004022A5" w:rsidRPr="00FD5257" w:rsidRDefault="004022A5" w:rsidP="004022A5">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INFORMACION SOBRE PROTECCIÓN DE DATOS PERSONALES </w:t>
      </w:r>
    </w:p>
    <w:p w:rsidR="004022A5" w:rsidRPr="00FD5257" w:rsidRDefault="004022A5" w:rsidP="004022A5">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 xml:space="preserve">Responsable del tratamiento: </w:t>
      </w:r>
      <w:r w:rsidRPr="00FD5257">
        <w:rPr>
          <w:rFonts w:ascii="Arial" w:eastAsia="Times New Roman" w:hAnsi="Arial" w:cs="Arial"/>
          <w:sz w:val="16"/>
          <w:szCs w:val="16"/>
          <w:lang w:eastAsia="es-ES"/>
        </w:rPr>
        <w:t xml:space="preserve">Dirección General de Función Pública de la Consejería de Economía, Hacienda y Administración Digital. Los datos de contacto son: </w:t>
      </w:r>
      <w:proofErr w:type="spellStart"/>
      <w:r w:rsidRPr="00FD5257">
        <w:rPr>
          <w:rFonts w:ascii="Arial" w:eastAsia="Times New Roman" w:hAnsi="Arial" w:cs="Arial"/>
          <w:sz w:val="16"/>
          <w:szCs w:val="16"/>
          <w:lang w:eastAsia="es-ES"/>
        </w:rPr>
        <w:t>Av</w:t>
      </w:r>
      <w:proofErr w:type="spellEnd"/>
      <w:r w:rsidRPr="00FD5257">
        <w:rPr>
          <w:rFonts w:ascii="Arial" w:eastAsia="Times New Roman" w:hAnsi="Arial" w:cs="Arial"/>
          <w:sz w:val="16"/>
          <w:szCs w:val="16"/>
          <w:lang w:eastAsia="es-ES"/>
        </w:rPr>
        <w:t xml:space="preserve"> Infante Juan Manuel, 14 30,011 – Murcia.</w:t>
      </w:r>
    </w:p>
    <w:p w:rsidR="004022A5" w:rsidRPr="00FD5257" w:rsidRDefault="004022A5" w:rsidP="004022A5">
      <w:pPr>
        <w:spacing w:after="0" w:line="240" w:lineRule="auto"/>
        <w:jc w:val="both"/>
        <w:rPr>
          <w:rFonts w:ascii="Arial" w:eastAsia="Times New Roman" w:hAnsi="Arial" w:cs="Arial"/>
          <w:sz w:val="16"/>
          <w:szCs w:val="16"/>
          <w:lang w:eastAsia="es-ES"/>
        </w:rPr>
      </w:pPr>
      <w:r w:rsidRPr="00FD5257">
        <w:rPr>
          <w:rFonts w:ascii="Arial" w:eastAsia="Times New Roman" w:hAnsi="Arial" w:cs="Arial"/>
          <w:sz w:val="16"/>
          <w:szCs w:val="16"/>
          <w:lang w:eastAsia="es-ES"/>
        </w:rPr>
        <w:t>La dirección de correo electrónico del Delegado de Protección de Datos es: dpdgis@listas.carm.es</w:t>
      </w:r>
    </w:p>
    <w:p w:rsidR="004022A5" w:rsidRPr="00FD5257" w:rsidRDefault="004022A5" w:rsidP="004022A5">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Finalidad del tratamiento:</w:t>
      </w:r>
      <w:r w:rsidRPr="00FD5257">
        <w:rPr>
          <w:rFonts w:ascii="Arial" w:eastAsia="Times New Roman" w:hAnsi="Arial" w:cs="Arial"/>
          <w:sz w:val="16"/>
          <w:szCs w:val="16"/>
          <w:lang w:eastAsia="es-ES"/>
        </w:rPr>
        <w:t xml:space="preserve"> La información que se facilite  será tratada con el fin de gestionar  el nombramiento y toma de posesión, como funcionario/a de carrera,  del personal al servicio de la Administración de la CARM, excepto las solicitudes referidas al personal estatutario del SMS y al personal docente. En todo caso, los datos se conservarán durante el tiempo que sea necesario para cumplir con la finalidad para la que se han recabado y para determinar posibles responsabilidades que se pudieran derivar de dicha finalidad y del tratamiento de los datos.</w:t>
      </w:r>
    </w:p>
    <w:p w:rsidR="004022A5" w:rsidRPr="00FD5257" w:rsidRDefault="004022A5" w:rsidP="004022A5">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Legitimación del tratamiento:</w:t>
      </w:r>
      <w:r w:rsidRPr="00FD5257">
        <w:rPr>
          <w:rFonts w:ascii="Arial" w:eastAsia="Times New Roman" w:hAnsi="Arial" w:cs="Arial"/>
          <w:sz w:val="16"/>
          <w:szCs w:val="16"/>
          <w:lang w:eastAsia="es-ES"/>
        </w:rPr>
        <w:t xml:space="preserve"> El tratamiento se legitima por ser necesario para el ejercicio de poderes públicos. La base jurídica en la que se basa el tratamiento es la recogida en el artículo 6.1 e) del Reglamento (UE) 2016/679 General de Protección de datos. No facilitar los datos impedirá la tramitación de la solicitud.</w:t>
      </w:r>
    </w:p>
    <w:p w:rsidR="004022A5" w:rsidRPr="00FD5257" w:rsidRDefault="004022A5" w:rsidP="004022A5">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 xml:space="preserve">Destinatarios de cesiones: </w:t>
      </w:r>
      <w:r w:rsidRPr="00FD5257">
        <w:rPr>
          <w:rFonts w:ascii="Arial" w:eastAsia="Times New Roman" w:hAnsi="Arial" w:cs="Arial"/>
          <w:sz w:val="16"/>
          <w:szCs w:val="16"/>
          <w:lang w:eastAsia="es-ES"/>
        </w:rPr>
        <w:t>No se cederán datos a terceros, salvo obligación legal.</w:t>
      </w:r>
    </w:p>
    <w:p w:rsidR="004022A5" w:rsidRPr="00FD5257" w:rsidRDefault="004022A5" w:rsidP="004022A5">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 xml:space="preserve">Derechos de la persona  interesada: </w:t>
      </w:r>
      <w:r w:rsidRPr="00FD5257">
        <w:rPr>
          <w:rFonts w:ascii="Arial" w:eastAsia="Times New Roman" w:hAnsi="Arial" w:cs="Arial"/>
          <w:sz w:val="16"/>
          <w:szCs w:val="16"/>
          <w:lang w:eastAsia="es-ES"/>
        </w:rPr>
        <w:t xml:space="preserve">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10" w:tgtFrame="_blank" w:history="1">
        <w:r w:rsidRPr="00FD5257">
          <w:rPr>
            <w:rFonts w:ascii="Arial" w:eastAsia="Times New Roman" w:hAnsi="Arial" w:cs="Arial"/>
            <w:color w:val="0000FF"/>
            <w:sz w:val="16"/>
            <w:szCs w:val="16"/>
            <w:u w:val="single"/>
            <w:lang w:eastAsia="es-ES"/>
          </w:rPr>
          <w:t>https://sede.carm.es/web/pagina?IDCONTENIDO=2736&amp;IDTIPO=240&amp;RASTRO=c$m402</w:t>
        </w:r>
      </w:hyperlink>
    </w:p>
    <w:p w:rsidR="004022A5" w:rsidRPr="00FD5257" w:rsidRDefault="004022A5" w:rsidP="004022A5">
      <w:pPr>
        <w:spacing w:after="0" w:line="240" w:lineRule="auto"/>
        <w:jc w:val="both"/>
        <w:rPr>
          <w:rFonts w:ascii="Arial" w:eastAsia="Times New Roman" w:hAnsi="Arial" w:cs="Arial"/>
          <w:sz w:val="16"/>
          <w:szCs w:val="16"/>
          <w:lang w:eastAsia="es-ES"/>
        </w:rPr>
      </w:pPr>
      <w:r w:rsidRPr="00FD5257">
        <w:rPr>
          <w:rFonts w:ascii="Arial" w:eastAsia="Times New Roman" w:hAnsi="Arial" w:cs="Arial"/>
          <w:sz w:val="16"/>
          <w:szCs w:val="16"/>
          <w:lang w:eastAsia="es-ES"/>
        </w:rPr>
        <w:t>En cualquier caso, puede presentar una reclamación ante la Agencia Española de Protección de Datos</w:t>
      </w:r>
    </w:p>
    <w:p w:rsidR="004022A5" w:rsidRPr="00FD5257" w:rsidRDefault="004022A5" w:rsidP="004022A5">
      <w:pPr>
        <w:spacing w:after="0" w:line="240" w:lineRule="auto"/>
        <w:jc w:val="both"/>
        <w:rPr>
          <w:rFonts w:ascii="Arial" w:eastAsia="Times New Roman" w:hAnsi="Arial" w:cs="Arial"/>
          <w:sz w:val="16"/>
          <w:szCs w:val="16"/>
          <w:lang w:eastAsia="es-ES"/>
        </w:rPr>
      </w:pPr>
      <w:r w:rsidRPr="00FD5257">
        <w:rPr>
          <w:rFonts w:ascii="Arial" w:eastAsia="Times New Roman" w:hAnsi="Arial" w:cs="Arial"/>
          <w:b/>
          <w:bCs/>
          <w:sz w:val="16"/>
          <w:szCs w:val="16"/>
          <w:lang w:eastAsia="es-ES"/>
        </w:rPr>
        <w:t xml:space="preserve">Procedencia de los datos: </w:t>
      </w:r>
      <w:r w:rsidRPr="00FD5257">
        <w:rPr>
          <w:rFonts w:ascii="Arial" w:eastAsia="Times New Roman" w:hAnsi="Arial" w:cs="Arial"/>
          <w:sz w:val="16"/>
          <w:szCs w:val="16"/>
          <w:lang w:eastAsia="es-ES"/>
        </w:rPr>
        <w:t>Los datos proceden de la  persona  interesada, de esta Dirección General de Función Pública  y de la Secretaría General de la Consejería o Dirección del Organismo en que preste servicios el personal solicitante.</w:t>
      </w:r>
    </w:p>
    <w:p w:rsidR="004022A5" w:rsidRPr="00FD5257" w:rsidRDefault="004022A5" w:rsidP="004022A5">
      <w:pPr>
        <w:spacing w:after="0" w:line="240" w:lineRule="auto"/>
        <w:jc w:val="both"/>
        <w:rPr>
          <w:rFonts w:ascii="Arial" w:eastAsia="Times New Roman" w:hAnsi="Arial" w:cs="Arial"/>
          <w:color w:val="0000FF"/>
          <w:sz w:val="16"/>
          <w:szCs w:val="16"/>
          <w:u w:val="single"/>
          <w:lang w:eastAsia="es-ES"/>
        </w:rPr>
      </w:pPr>
      <w:r w:rsidRPr="00FD5257">
        <w:rPr>
          <w:rFonts w:ascii="Arial" w:eastAsia="Times New Roman" w:hAnsi="Arial" w:cs="Arial"/>
          <w:sz w:val="16"/>
          <w:szCs w:val="16"/>
          <w:lang w:eastAsia="es-ES"/>
        </w:rPr>
        <w:t>- Información adicional: Para más información puede dirigirse a la guía de procedimientos publicada en </w:t>
      </w:r>
      <w:hyperlink r:id="rId11" w:history="1">
        <w:r w:rsidRPr="00FD5257">
          <w:rPr>
            <w:rStyle w:val="Hipervnculo"/>
            <w:rFonts w:ascii="Arial" w:eastAsia="Times New Roman" w:hAnsi="Arial" w:cs="Arial"/>
            <w:sz w:val="16"/>
            <w:szCs w:val="16"/>
            <w:lang w:eastAsia="es-ES"/>
          </w:rPr>
          <w:t>http://www.carm.es/web/pagina?IDCONTENIDO=62678&amp;IDTIPO=100&amp;RASTRO=c672$m-</w:t>
        </w:r>
      </w:hyperlink>
    </w:p>
    <w:p w:rsidR="004022A5" w:rsidRPr="00D8511F" w:rsidRDefault="004022A5" w:rsidP="004022A5">
      <w:pPr>
        <w:spacing w:after="0" w:line="360" w:lineRule="atLeast"/>
        <w:ind w:left="851"/>
        <w:jc w:val="center"/>
        <w:rPr>
          <w:rFonts w:ascii="Arial" w:eastAsia="Times New Roman" w:hAnsi="Arial" w:cs="Arial"/>
          <w:sz w:val="20"/>
          <w:szCs w:val="20"/>
          <w:lang w:val="es-ES_tradnl" w:eastAsia="es-ES"/>
        </w:rPr>
      </w:pPr>
    </w:p>
    <w:p w:rsidR="004022A5" w:rsidRPr="00D51B93" w:rsidRDefault="004022A5" w:rsidP="004022A5">
      <w:pPr>
        <w:spacing w:after="0" w:line="360" w:lineRule="atLeast"/>
        <w:jc w:val="center"/>
        <w:rPr>
          <w:rFonts w:ascii="Arial" w:eastAsia="Times New Roman" w:hAnsi="Arial" w:cs="Arial"/>
          <w:sz w:val="20"/>
          <w:szCs w:val="20"/>
          <w:lang w:val="es-ES_tradnl" w:eastAsia="es-ES"/>
        </w:rPr>
      </w:pPr>
      <w:r w:rsidRPr="00D51B93">
        <w:rPr>
          <w:rFonts w:ascii="Arial" w:eastAsia="Times New Roman" w:hAnsi="Arial" w:cs="Arial"/>
          <w:sz w:val="20"/>
          <w:szCs w:val="20"/>
          <w:lang w:val="es-ES_tradnl" w:eastAsia="es-ES"/>
        </w:rPr>
        <w:t>Murcia, a ____</w:t>
      </w:r>
      <w:r w:rsidRPr="00D8511F">
        <w:rPr>
          <w:rFonts w:ascii="Arial" w:eastAsia="Times New Roman" w:hAnsi="Arial" w:cs="Arial"/>
          <w:sz w:val="20"/>
          <w:szCs w:val="20"/>
          <w:lang w:val="es-ES_tradnl" w:eastAsia="es-ES"/>
        </w:rPr>
        <w:t>_</w:t>
      </w:r>
      <w:r w:rsidRPr="00D51B93">
        <w:rPr>
          <w:rFonts w:ascii="Arial" w:eastAsia="Times New Roman" w:hAnsi="Arial" w:cs="Arial"/>
          <w:sz w:val="20"/>
          <w:szCs w:val="20"/>
          <w:lang w:val="es-ES_tradnl" w:eastAsia="es-ES"/>
        </w:rPr>
        <w:t xml:space="preserve"> de </w:t>
      </w:r>
      <w:r w:rsidRPr="00D51B93">
        <w:rPr>
          <w:rFonts w:ascii="Arial" w:eastAsia="Times New Roman" w:hAnsi="Arial" w:cs="Arial"/>
          <w:sz w:val="20"/>
          <w:szCs w:val="20"/>
          <w:lang w:val="es-ES_tradnl" w:eastAsia="es-ES"/>
        </w:rPr>
        <w:softHyphen/>
      </w:r>
      <w:r w:rsidRPr="00D51B93">
        <w:rPr>
          <w:rFonts w:ascii="Arial" w:eastAsia="Times New Roman" w:hAnsi="Arial" w:cs="Arial"/>
          <w:sz w:val="20"/>
          <w:szCs w:val="20"/>
          <w:lang w:val="es-ES_tradnl" w:eastAsia="es-ES"/>
        </w:rPr>
        <w:softHyphen/>
      </w:r>
      <w:r w:rsidRPr="00D51B93">
        <w:rPr>
          <w:rFonts w:ascii="Arial" w:eastAsia="Times New Roman" w:hAnsi="Arial" w:cs="Arial"/>
          <w:sz w:val="20"/>
          <w:szCs w:val="20"/>
          <w:lang w:val="es-ES_tradnl" w:eastAsia="es-ES"/>
        </w:rPr>
        <w:softHyphen/>
      </w:r>
      <w:r w:rsidRPr="00D51B93">
        <w:rPr>
          <w:rFonts w:ascii="Arial" w:eastAsia="Times New Roman" w:hAnsi="Arial" w:cs="Arial"/>
          <w:sz w:val="20"/>
          <w:szCs w:val="20"/>
          <w:lang w:val="es-ES_tradnl" w:eastAsia="es-ES"/>
        </w:rPr>
        <w:softHyphen/>
      </w:r>
      <w:r w:rsidRPr="00D51B93">
        <w:rPr>
          <w:rFonts w:ascii="Arial" w:eastAsia="Times New Roman" w:hAnsi="Arial" w:cs="Arial"/>
          <w:sz w:val="20"/>
          <w:szCs w:val="20"/>
          <w:lang w:val="es-ES_tradnl" w:eastAsia="es-ES"/>
        </w:rPr>
        <w:softHyphen/>
      </w:r>
      <w:r w:rsidRPr="00D51B93">
        <w:rPr>
          <w:rFonts w:ascii="Arial" w:eastAsia="Times New Roman" w:hAnsi="Arial" w:cs="Arial"/>
          <w:sz w:val="20"/>
          <w:szCs w:val="20"/>
          <w:lang w:val="es-ES_tradnl" w:eastAsia="es-ES"/>
        </w:rPr>
        <w:softHyphen/>
        <w:t xml:space="preserve">_______________ </w:t>
      </w:r>
      <w:proofErr w:type="spellStart"/>
      <w:r w:rsidRPr="00D51B93">
        <w:rPr>
          <w:rFonts w:ascii="Arial" w:eastAsia="Times New Roman" w:hAnsi="Arial" w:cs="Arial"/>
          <w:sz w:val="20"/>
          <w:szCs w:val="20"/>
          <w:lang w:val="es-ES_tradnl" w:eastAsia="es-ES"/>
        </w:rPr>
        <w:t>de</w:t>
      </w:r>
      <w:proofErr w:type="spellEnd"/>
      <w:r w:rsidRPr="00D51B93">
        <w:rPr>
          <w:rFonts w:ascii="Arial" w:eastAsia="Times New Roman" w:hAnsi="Arial" w:cs="Arial"/>
          <w:sz w:val="20"/>
          <w:szCs w:val="20"/>
          <w:lang w:val="es-ES_tradnl" w:eastAsia="es-ES"/>
        </w:rPr>
        <w:t xml:space="preserve"> 20__</w:t>
      </w:r>
      <w:r w:rsidRPr="00D8511F">
        <w:rPr>
          <w:rFonts w:ascii="Arial" w:eastAsia="Times New Roman" w:hAnsi="Arial" w:cs="Arial"/>
          <w:sz w:val="20"/>
          <w:szCs w:val="20"/>
          <w:lang w:val="es-ES_tradnl" w:eastAsia="es-ES"/>
        </w:rPr>
        <w:t>______.</w:t>
      </w:r>
    </w:p>
    <w:p w:rsidR="004022A5" w:rsidRDefault="004022A5" w:rsidP="004022A5">
      <w:pPr>
        <w:spacing w:after="0" w:line="360" w:lineRule="atLeast"/>
        <w:ind w:left="851"/>
        <w:jc w:val="center"/>
        <w:rPr>
          <w:rFonts w:ascii="Arial" w:eastAsia="Times New Roman" w:hAnsi="Arial" w:cs="Arial"/>
          <w:sz w:val="20"/>
          <w:szCs w:val="20"/>
          <w:lang w:val="es-ES_tradnl" w:eastAsia="es-ES"/>
        </w:rPr>
      </w:pPr>
    </w:p>
    <w:p w:rsidR="004022A5" w:rsidRDefault="004022A5" w:rsidP="004022A5">
      <w:pPr>
        <w:spacing w:after="0" w:line="360" w:lineRule="atLeast"/>
        <w:jc w:val="center"/>
        <w:rPr>
          <w:rFonts w:ascii="Arial" w:eastAsia="Times New Roman" w:hAnsi="Arial" w:cs="Arial"/>
          <w:sz w:val="20"/>
          <w:szCs w:val="20"/>
          <w:lang w:val="es-ES_tradnl" w:eastAsia="es-ES"/>
        </w:rPr>
      </w:pPr>
      <w:bookmarkStart w:id="0" w:name="_GoBack"/>
      <w:bookmarkEnd w:id="0"/>
      <w:r w:rsidRPr="00D51B93">
        <w:rPr>
          <w:rFonts w:ascii="Arial" w:eastAsia="Times New Roman" w:hAnsi="Arial" w:cs="Arial"/>
          <w:sz w:val="20"/>
          <w:szCs w:val="20"/>
          <w:lang w:val="es-ES_tradnl" w:eastAsia="es-ES"/>
        </w:rPr>
        <w:t>Firma</w:t>
      </w:r>
      <w:r w:rsidRPr="00D8511F">
        <w:rPr>
          <w:rFonts w:ascii="Arial" w:eastAsia="Times New Roman" w:hAnsi="Arial" w:cs="Arial"/>
          <w:sz w:val="20"/>
          <w:szCs w:val="20"/>
          <w:lang w:val="es-ES_tradnl" w:eastAsia="es-ES"/>
        </w:rPr>
        <w:t>do.:___________________.</w:t>
      </w:r>
    </w:p>
    <w:p w:rsidR="004022A5" w:rsidRDefault="004022A5" w:rsidP="004022A5">
      <w:pPr>
        <w:spacing w:after="0" w:line="360" w:lineRule="atLeast"/>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p>
    <w:p w:rsidR="004022A5" w:rsidRDefault="004022A5" w:rsidP="004022A5">
      <w:pPr>
        <w:spacing w:after="0" w:line="360" w:lineRule="atLeast"/>
        <w:jc w:val="center"/>
        <w:rPr>
          <w:rFonts w:ascii="Arial" w:eastAsia="Times New Roman" w:hAnsi="Arial" w:cs="Arial"/>
          <w:sz w:val="20"/>
          <w:szCs w:val="20"/>
          <w:lang w:val="es-ES_tradnl" w:eastAsia="es-ES"/>
        </w:rPr>
      </w:pPr>
    </w:p>
    <w:p w:rsidR="004022A5" w:rsidRPr="00531F60" w:rsidRDefault="004022A5" w:rsidP="004022A5">
      <w:pPr>
        <w:spacing w:after="0" w:line="360" w:lineRule="atLeast"/>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ILTMA. SRA. DIRECTORA GENERAL DE FUNCIÓN PÚBLICA</w:t>
      </w:r>
    </w:p>
    <w:p w:rsidR="004022A5" w:rsidRPr="00834677" w:rsidRDefault="004022A5" w:rsidP="004022A5">
      <w:pPr>
        <w:ind w:left="-142" w:right="-143"/>
        <w:jc w:val="both"/>
        <w:rPr>
          <w:rFonts w:ascii="Arial" w:hAnsi="Arial" w:cs="Arial"/>
          <w:sz w:val="20"/>
          <w:szCs w:val="20"/>
        </w:rPr>
      </w:pPr>
    </w:p>
    <w:p w:rsidR="0019746C" w:rsidRDefault="0019746C"/>
    <w:sectPr w:rsidR="0019746C" w:rsidSect="00244494">
      <w:headerReference w:type="default" r:id="rId12"/>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49B" w:rsidRDefault="00B8349B" w:rsidP="0033118A">
      <w:pPr>
        <w:spacing w:after="0" w:line="240" w:lineRule="auto"/>
      </w:pPr>
      <w:r>
        <w:separator/>
      </w:r>
    </w:p>
  </w:endnote>
  <w:endnote w:type="continuationSeparator" w:id="0">
    <w:p w:rsidR="00B8349B" w:rsidRDefault="00B8349B"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49B" w:rsidRDefault="00B8349B" w:rsidP="0033118A">
      <w:pPr>
        <w:spacing w:after="0" w:line="240" w:lineRule="auto"/>
      </w:pPr>
      <w:r>
        <w:separator/>
      </w:r>
    </w:p>
  </w:footnote>
  <w:footnote w:type="continuationSeparator" w:id="0">
    <w:p w:rsidR="00B8349B" w:rsidRDefault="00B8349B"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995488"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B7B5D"/>
    <w:multiLevelType w:val="hybridMultilevel"/>
    <w:tmpl w:val="DA349F16"/>
    <w:lvl w:ilvl="0" w:tplc="0C0A0001">
      <w:start w:val="1"/>
      <w:numFmt w:val="bullet"/>
      <w:lvlText w:val=""/>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E3"/>
    <w:rsid w:val="00047D79"/>
    <w:rsid w:val="000A6CBE"/>
    <w:rsid w:val="000B4103"/>
    <w:rsid w:val="0013104E"/>
    <w:rsid w:val="001353E8"/>
    <w:rsid w:val="0019746C"/>
    <w:rsid w:val="001F6198"/>
    <w:rsid w:val="0020548E"/>
    <w:rsid w:val="00235B81"/>
    <w:rsid w:val="00244494"/>
    <w:rsid w:val="002C71E3"/>
    <w:rsid w:val="0033118A"/>
    <w:rsid w:val="003C26F0"/>
    <w:rsid w:val="004022A5"/>
    <w:rsid w:val="0046688E"/>
    <w:rsid w:val="004E7DEE"/>
    <w:rsid w:val="005271AF"/>
    <w:rsid w:val="00546BB5"/>
    <w:rsid w:val="00681F44"/>
    <w:rsid w:val="006E3224"/>
    <w:rsid w:val="00752411"/>
    <w:rsid w:val="007562E3"/>
    <w:rsid w:val="00805E6D"/>
    <w:rsid w:val="008B55BB"/>
    <w:rsid w:val="008E3810"/>
    <w:rsid w:val="00995488"/>
    <w:rsid w:val="00A01ACF"/>
    <w:rsid w:val="00A441B7"/>
    <w:rsid w:val="00B8349B"/>
    <w:rsid w:val="00C44004"/>
    <w:rsid w:val="00D0196C"/>
    <w:rsid w:val="00E90CC1"/>
    <w:rsid w:val="00F217D2"/>
    <w:rsid w:val="00F2770B"/>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022A5"/>
    <w:rPr>
      <w:color w:val="0563C1" w:themeColor="hyperlink"/>
      <w:u w:val="single"/>
    </w:rPr>
  </w:style>
  <w:style w:type="paragraph" w:styleId="Prrafodelista">
    <w:name w:val="List Paragraph"/>
    <w:basedOn w:val="Normal"/>
    <w:uiPriority w:val="34"/>
    <w:qFormat/>
    <w:rsid w:val="00402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m.es/web/pagina?IDCONTENIDO=62678&amp;IDTIPO=100&amp;RASTRO=c672$m-" TargetMode="External"/><Relationship Id="rId5" Type="http://schemas.openxmlformats.org/officeDocument/2006/relationships/styles" Target="styles.xml"/><Relationship Id="rId10" Type="http://schemas.openxmlformats.org/officeDocument/2006/relationships/hyperlink" Target="https://sede.carm.es/web/pagina?IDCONTENIDO=2736&amp;IDTIPO=240&amp;RASTRO=c$m4028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95a\AppData\Local\Temp\7zO0D4B2035\CEHAD%20-%20SAH%20-%20DGF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5E21EB-D5D3-4186-92B4-4A8E0B30E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1c9c8636-0486-4c9b-b75c-7b805ddaaf65"/>
    <ds:schemaRef ds:uri="bab14156-fcf3-44e2-9c4b-c33f1f92d414"/>
  </ds:schemaRefs>
</ds:datastoreItem>
</file>

<file path=docProps/app.xml><?xml version="1.0" encoding="utf-8"?>
<Properties xmlns="http://schemas.openxmlformats.org/officeDocument/2006/extended-properties" xmlns:vt="http://schemas.openxmlformats.org/officeDocument/2006/docPropsVTypes">
  <Template>CEHAD - SAH - DGFP.dotx</Template>
  <TotalTime>0</TotalTime>
  <Pages>1</Pages>
  <Words>602</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2022-08-10T10:24:00Z</dcterms:created>
  <dcterms:modified xsi:type="dcterms:W3CDTF">2022-08-10T10:24:00Z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